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D17" w:rsidRDefault="00476D17" w:rsidP="00476D17">
      <w:pPr>
        <w:spacing w:before="60" w:after="60" w:line="312" w:lineRule="auto"/>
        <w:ind w:firstLine="720"/>
        <w:jc w:val="both"/>
        <w:rPr>
          <w:rFonts w:cs="Times New Roman"/>
        </w:rPr>
      </w:pPr>
      <w:bookmarkStart w:id="0" w:name="bookmark1"/>
      <w:r w:rsidRPr="00DC2997">
        <w:rPr>
          <w:rFonts w:cs="Times New Roman"/>
          <w:b/>
          <w:highlight w:val="yellow"/>
        </w:rPr>
        <w:t>II: NHỮNG VẤN ĐỀ CƠ BẢN VỀ QUẢN LÝ HÀNH CHÍNH NHÀ NƯỚC(Vinh</w:t>
      </w:r>
    </w:p>
    <w:p w:rsidR="0048335C" w:rsidRPr="008A063F" w:rsidRDefault="00476D17" w:rsidP="00476D17">
      <w:pPr>
        <w:spacing w:before="60" w:after="60" w:line="312" w:lineRule="auto"/>
        <w:jc w:val="both"/>
        <w:rPr>
          <w:rFonts w:ascii="Times New Roman" w:hAnsi="Times New Roman" w:cs="Times New Roman"/>
          <w:b/>
          <w:color w:val="FF0000"/>
        </w:rPr>
      </w:pPr>
      <w:r>
        <w:rPr>
          <w:rFonts w:cs="Times New Roman"/>
        </w:rPr>
        <w:t xml:space="preserve">(24) </w:t>
      </w:r>
      <w:proofErr w:type="spellStart"/>
      <w:r w:rsidR="0048335C" w:rsidRPr="008A063F">
        <w:rPr>
          <w:rFonts w:ascii="Times New Roman" w:hAnsi="Times New Roman" w:cs="Times New Roman"/>
          <w:b/>
          <w:color w:val="FF0000"/>
          <w:lang w:val="en-US"/>
        </w:rPr>
        <w:t>Câu</w:t>
      </w:r>
      <w:proofErr w:type="spellEnd"/>
      <w:r w:rsidR="0048335C" w:rsidRPr="008A063F">
        <w:rPr>
          <w:rFonts w:ascii="Times New Roman" w:hAnsi="Times New Roman" w:cs="Times New Roman"/>
          <w:b/>
          <w:color w:val="FF0000"/>
          <w:lang w:val="en-US"/>
        </w:rPr>
        <w:t xml:space="preserve"> </w:t>
      </w:r>
      <w:r w:rsidR="0048335C" w:rsidRPr="008A063F">
        <w:rPr>
          <w:rFonts w:ascii="Times New Roman" w:hAnsi="Times New Roman" w:cs="Times New Roman"/>
          <w:b/>
          <w:color w:val="FF0000"/>
        </w:rPr>
        <w:t>3. Cải cách hành chính là gì ? Trình bày những nội dung cải cách hành chính ở cơ sở. Liên hệ thực tiễn.</w:t>
      </w:r>
    </w:p>
    <w:p w:rsidR="00AC419D" w:rsidRPr="00562EA0" w:rsidRDefault="0048335C" w:rsidP="0048335C">
      <w:pPr>
        <w:pStyle w:val="Bodytext20"/>
        <w:shd w:val="clear" w:color="auto" w:fill="auto"/>
        <w:tabs>
          <w:tab w:val="left" w:pos="600"/>
        </w:tabs>
        <w:spacing w:after="120" w:line="240" w:lineRule="auto"/>
        <w:ind w:left="120"/>
        <w:rPr>
          <w:sz w:val="24"/>
          <w:szCs w:val="24"/>
          <w:lang w:val="en-US"/>
        </w:rPr>
      </w:pPr>
      <w:r>
        <w:rPr>
          <w:sz w:val="24"/>
          <w:szCs w:val="24"/>
          <w:lang w:val="en-US"/>
        </w:rPr>
        <w:t xml:space="preserve">1. </w:t>
      </w:r>
      <w:r>
        <w:rPr>
          <w:sz w:val="24"/>
          <w:szCs w:val="24"/>
        </w:rPr>
        <w:t xml:space="preserve">Khái </w:t>
      </w:r>
      <w:r w:rsidR="005D61C1" w:rsidRPr="00145A1B">
        <w:rPr>
          <w:sz w:val="24"/>
          <w:szCs w:val="24"/>
        </w:rPr>
        <w:t>niệm cải cách hành chính</w:t>
      </w:r>
      <w:bookmarkEnd w:id="0"/>
      <w:r w:rsidR="00562EA0">
        <w:rPr>
          <w:sz w:val="24"/>
          <w:szCs w:val="24"/>
          <w:lang w:val="en-US"/>
        </w:rPr>
        <w:t xml:space="preserve"> 469</w:t>
      </w:r>
    </w:p>
    <w:p w:rsidR="00AC419D" w:rsidRPr="00145A1B" w:rsidRDefault="005D61C1" w:rsidP="00145A1B">
      <w:pPr>
        <w:pStyle w:val="BodyText3"/>
        <w:shd w:val="clear" w:color="auto" w:fill="auto"/>
        <w:spacing w:before="0" w:after="120" w:line="240" w:lineRule="auto"/>
        <w:ind w:left="120" w:right="40" w:firstLine="500"/>
        <w:rPr>
          <w:sz w:val="24"/>
          <w:szCs w:val="24"/>
        </w:rPr>
      </w:pPr>
      <w:r w:rsidRPr="00145A1B">
        <w:rPr>
          <w:sz w:val="24"/>
          <w:szCs w:val="24"/>
        </w:rPr>
        <w:t>Cải cách hành chính là một khái niệm đã được nhiều học giả, nhiều nhà nghiên cứu hành chính trên thế giới đưa ra, dựa trên các điều kiện về chế độ chính trị, kinh tế, xã hội của mỗi quốc gia, cũng như phụ thuộc vào quan điểm vả mục tiêu nghiên cứu, do đó các định nghĩa về cải cách hành chính không hoàn toàn giống nhau.</w:t>
      </w:r>
    </w:p>
    <w:p w:rsidR="00AC419D" w:rsidRPr="00145A1B" w:rsidRDefault="005D61C1" w:rsidP="00145A1B">
      <w:pPr>
        <w:pStyle w:val="BodyText3"/>
        <w:shd w:val="clear" w:color="auto" w:fill="auto"/>
        <w:spacing w:before="0" w:after="120" w:line="240" w:lineRule="auto"/>
        <w:ind w:left="120" w:right="40" w:firstLine="500"/>
        <w:rPr>
          <w:sz w:val="24"/>
          <w:szCs w:val="24"/>
        </w:rPr>
      </w:pPr>
      <w:r w:rsidRPr="00145A1B">
        <w:rPr>
          <w:sz w:val="24"/>
          <w:szCs w:val="24"/>
        </w:rPr>
        <w:t>Một số nhà nghiên cứu cải cách hành chính xuất phát từ quan niệm về hành chính công (hành chính của các vấn đề công hay vấn đề nhà nước) để đưa ra định nghĩa cải cách hành chính (công).</w:t>
      </w:r>
    </w:p>
    <w:p w:rsidR="00AC419D" w:rsidRPr="00145A1B" w:rsidRDefault="005D61C1" w:rsidP="00145A1B">
      <w:pPr>
        <w:pStyle w:val="BodyText3"/>
        <w:shd w:val="clear" w:color="auto" w:fill="auto"/>
        <w:spacing w:before="0" w:after="120" w:line="240" w:lineRule="auto"/>
        <w:ind w:left="120" w:right="40" w:firstLine="500"/>
        <w:rPr>
          <w:sz w:val="24"/>
          <w:szCs w:val="24"/>
        </w:rPr>
      </w:pPr>
      <w:r w:rsidRPr="00145A1B">
        <w:rPr>
          <w:sz w:val="24"/>
          <w:szCs w:val="24"/>
        </w:rPr>
        <w:t>Có thể hiểu cải cách hành chính là quá trình cải biến có kế hoạch cụ thể để đạt mục tiêu hoàn thiện một hay một số nội dung của nền hành chính nhà nước (thể chế, tổ chức bộ máy, đội ngũ cán bộ, công chức, tài chính công, v.v.) nhằm xây dựng nền bànli chính công đáp ứng yỗu cầu của một nền hành chính hiệu lực, hiệu quả và hiện đại</w:t>
      </w:r>
    </w:p>
    <w:p w:rsidR="00AC419D" w:rsidRPr="00145A1B" w:rsidRDefault="005D61C1" w:rsidP="00145A1B">
      <w:pPr>
        <w:pStyle w:val="BodyText3"/>
        <w:shd w:val="clear" w:color="auto" w:fill="auto"/>
        <w:spacing w:before="0" w:after="120" w:line="240" w:lineRule="auto"/>
        <w:ind w:right="40"/>
        <w:rPr>
          <w:sz w:val="24"/>
          <w:szCs w:val="24"/>
        </w:rPr>
      </w:pPr>
      <w:r w:rsidRPr="00145A1B">
        <w:rPr>
          <w:sz w:val="24"/>
          <w:szCs w:val="24"/>
        </w:rPr>
        <w:t>Đứng trên phương diện quản lý nhà nước của hệ thống các cơ quan thực thi quyền hành pháp, thì cải cách hành chính là cải</w:t>
      </w:r>
    </w:p>
    <w:p w:rsidR="00AC419D" w:rsidRPr="00145A1B" w:rsidRDefault="005D61C1" w:rsidP="00145A1B">
      <w:pPr>
        <w:pStyle w:val="BodyText3"/>
        <w:shd w:val="clear" w:color="auto" w:fill="auto"/>
        <w:spacing w:before="0" w:after="120" w:line="240" w:lineRule="auto"/>
        <w:ind w:left="200" w:right="480"/>
        <w:rPr>
          <w:sz w:val="24"/>
          <w:szCs w:val="24"/>
        </w:rPr>
      </w:pPr>
      <w:r w:rsidRPr="00145A1B">
        <w:rPr>
          <w:sz w:val="24"/>
          <w:szCs w:val="24"/>
        </w:rPr>
        <w:t xml:space="preserve">cách cách thức quản lý, tức cải cách cách thức mà cơ quan thực </w:t>
      </w:r>
      <w:r w:rsidRPr="00145A1B">
        <w:rPr>
          <w:rStyle w:val="Bodytext155pt"/>
          <w:sz w:val="24"/>
          <w:szCs w:val="24"/>
        </w:rPr>
        <w:t xml:space="preserve">thi quyền hành pháp tác động đến đời sống chính trị - văn hóa - </w:t>
      </w:r>
      <w:r w:rsidRPr="00145A1B">
        <w:rPr>
          <w:sz w:val="24"/>
          <w:szCs w:val="24"/>
        </w:rPr>
        <w:t>xã hội và con người nhằm đạt được mục tiêu phát triển một cách bền vững.</w:t>
      </w:r>
    </w:p>
    <w:p w:rsidR="00AC419D" w:rsidRPr="00562EA0" w:rsidRDefault="00562EA0" w:rsidP="00145A1B">
      <w:pPr>
        <w:pStyle w:val="BodyText3"/>
        <w:shd w:val="clear" w:color="auto" w:fill="auto"/>
        <w:spacing w:before="0" w:after="120" w:line="240" w:lineRule="auto"/>
        <w:ind w:left="80"/>
        <w:rPr>
          <w:b/>
          <w:sz w:val="24"/>
          <w:szCs w:val="24"/>
          <w:lang w:val="en-US"/>
        </w:rPr>
      </w:pPr>
      <w:r>
        <w:rPr>
          <w:b/>
          <w:sz w:val="24"/>
          <w:szCs w:val="24"/>
        </w:rPr>
        <w:t>2. Nội du</w:t>
      </w:r>
      <w:r w:rsidR="0048335C" w:rsidRPr="0048335C">
        <w:rPr>
          <w:b/>
          <w:sz w:val="24"/>
          <w:szCs w:val="24"/>
        </w:rPr>
        <w:t>ng cải cách hành chính ở cơ sở</w:t>
      </w:r>
      <w:r>
        <w:rPr>
          <w:b/>
          <w:sz w:val="24"/>
          <w:szCs w:val="24"/>
          <w:lang w:val="en-US"/>
        </w:rPr>
        <w:t xml:space="preserve"> 472</w:t>
      </w:r>
    </w:p>
    <w:p w:rsidR="00AC419D" w:rsidRPr="00145A1B" w:rsidRDefault="003A23C0" w:rsidP="003A23C0">
      <w:pPr>
        <w:pStyle w:val="Bodytext31"/>
        <w:shd w:val="clear" w:color="auto" w:fill="auto"/>
        <w:tabs>
          <w:tab w:val="left" w:pos="1224"/>
        </w:tabs>
        <w:spacing w:after="120" w:line="240" w:lineRule="auto"/>
        <w:ind w:right="480" w:firstLine="0"/>
        <w:rPr>
          <w:spacing w:val="0"/>
          <w:sz w:val="24"/>
          <w:szCs w:val="24"/>
        </w:rPr>
      </w:pPr>
      <w:r>
        <w:rPr>
          <w:spacing w:val="0"/>
          <w:sz w:val="24"/>
          <w:szCs w:val="24"/>
          <w:lang w:val="en-US"/>
        </w:rPr>
        <w:t xml:space="preserve">1. </w:t>
      </w:r>
      <w:r w:rsidR="005D61C1" w:rsidRPr="00145A1B">
        <w:rPr>
          <w:spacing w:val="0"/>
          <w:sz w:val="24"/>
          <w:szCs w:val="24"/>
        </w:rPr>
        <w:t>Những nội dung chủ yếu cửa Chương trình tồng thể cải cách hành chính giai đoạn 2011-2020</w:t>
      </w:r>
    </w:p>
    <w:p w:rsidR="00AC419D" w:rsidRPr="00145A1B" w:rsidRDefault="005D61C1" w:rsidP="00145A1B">
      <w:pPr>
        <w:pStyle w:val="BodyText3"/>
        <w:shd w:val="clear" w:color="auto" w:fill="auto"/>
        <w:spacing w:before="0" w:after="120" w:line="240" w:lineRule="auto"/>
        <w:ind w:left="80" w:right="480" w:firstLine="500"/>
        <w:rPr>
          <w:sz w:val="24"/>
          <w:szCs w:val="24"/>
        </w:rPr>
      </w:pPr>
      <w:r w:rsidRPr="00145A1B">
        <w:rPr>
          <w:sz w:val="24"/>
          <w:szCs w:val="24"/>
        </w:rPr>
        <w:t>Trọng tâm cải cách hành chính trong giai đoạn 2011-2020 là: Cải cách thể chế; xây dựng, nâng cao chất lượng đội ngũ cán bộ, công chức, viên chức, chú trọng cải cách chính sách tiền lương</w:t>
      </w:r>
    </w:p>
    <w:p w:rsidR="00AC419D" w:rsidRPr="00145A1B" w:rsidRDefault="005D61C1" w:rsidP="00145A1B">
      <w:pPr>
        <w:pStyle w:val="BodyText3"/>
        <w:shd w:val="clear" w:color="auto" w:fill="auto"/>
        <w:spacing w:before="0" w:after="120" w:line="240" w:lineRule="auto"/>
        <w:ind w:left="80" w:right="40"/>
        <w:rPr>
          <w:sz w:val="24"/>
          <w:szCs w:val="24"/>
        </w:rPr>
      </w:pPr>
      <w:r w:rsidRPr="00145A1B">
        <w:rPr>
          <w:sz w:val="24"/>
          <w:szCs w:val="24"/>
        </w:rPr>
        <w:t>nhằm tạo động lực thực sự để cán bộ, công chức, viên chức thực thi công vụ có chất lượng và hiệu quả cao; nâng cao chất lượng dịch vụ hành chính và chất lượng dịch vụ công. Những nội dung đó nhằm đạt các mục tiêu:</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nhất,</w:t>
      </w:r>
      <w:r w:rsidRPr="00145A1B">
        <w:rPr>
          <w:sz w:val="24"/>
          <w:szCs w:val="24"/>
        </w:rPr>
        <w:t xml:space="preserve"> xây dựng, hoàn thiện hệ thống thể chế </w:t>
      </w:r>
      <w:r w:rsidRPr="00145A1B">
        <w:rPr>
          <w:rStyle w:val="BodyText21"/>
          <w:sz w:val="24"/>
          <w:szCs w:val="24"/>
        </w:rPr>
        <w:t>kin</w:t>
      </w:r>
      <w:r w:rsidRPr="00145A1B">
        <w:rPr>
          <w:sz w:val="24"/>
          <w:szCs w:val="24"/>
        </w:rPr>
        <w:t>h tế thị trường định hướng xã hội chủ nghĩa nhằm giải phóng lực lượng sản xuất, huy động và sử dụng có hiệu quả mọi nguồn lực cho phát triển đất nước.</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hai,</w:t>
      </w:r>
      <w:r w:rsidRPr="00145A1B">
        <w:rPr>
          <w:sz w:val="24"/>
          <w:szCs w:val="24"/>
        </w:rPr>
        <w:t xml:space="preserve"> tạo môi trường kinh doanh bình đẳng, thông thoáng, thuận lọi, minh bạch nhằm giảm thiểu chi phí về thời gian và kinh phí của các doanh nghiệp thuộc mọi thành phàn kinh tế trong việc tuân thủ thủ tục hành chính.</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ba,</w:t>
      </w:r>
      <w:r w:rsidRPr="00145A1B">
        <w:rPr>
          <w:sz w:val="24"/>
          <w:szCs w:val="24"/>
        </w:rPr>
        <w:t xml:space="preserve"> xây dựng hệ thống các cơ quan hành chinh nhà nước từ Trung ương tới cơ sở thông suốt, trong sạch, vững mạnh, hiện đại, biệu lực, hiệu quả, tăng tính dân chủ và pháp quyền trong hoạt động điều hành của Chinh phủ và của các cơ quan hành chính nhà nước.</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tư,</w:t>
      </w:r>
      <w:r w:rsidRPr="00145A1B">
        <w:rPr>
          <w:sz w:val="24"/>
          <w:szCs w:val="24"/>
        </w:rPr>
        <w:t xml:space="preserve"> bảo đảm thực hiện trên thực tế quyền dân chủ cùa nhân dân, bảo vệ quyền con người, gắn quyền con người với quyền và lợi ích của dân tộc, của đất nước.</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năm,</w:t>
      </w:r>
      <w:r w:rsidRPr="00145A1B">
        <w:rPr>
          <w:sz w:val="24"/>
          <w:szCs w:val="24"/>
        </w:rPr>
        <w:t xml:space="preserve"> xây dựng đội ngũ cán bộ, công chức, viên chức có đủ phẩm chất, năng lực và trình độ, đáp ứng yêu cầu phục vụ nhân dân và sự phát triển của đất nước.</w:t>
      </w:r>
    </w:p>
    <w:p w:rsidR="00AC419D" w:rsidRPr="00145A1B" w:rsidRDefault="003A23C0" w:rsidP="003A23C0">
      <w:pPr>
        <w:pStyle w:val="Bodytext31"/>
        <w:shd w:val="clear" w:color="auto" w:fill="auto"/>
        <w:tabs>
          <w:tab w:val="left" w:pos="1328"/>
        </w:tabs>
        <w:spacing w:after="120" w:line="240" w:lineRule="auto"/>
        <w:ind w:right="40" w:firstLine="0"/>
        <w:rPr>
          <w:spacing w:val="0"/>
          <w:sz w:val="24"/>
          <w:szCs w:val="24"/>
        </w:rPr>
      </w:pPr>
      <w:r>
        <w:rPr>
          <w:spacing w:val="0"/>
          <w:sz w:val="24"/>
          <w:szCs w:val="24"/>
          <w:lang w:val="en-US"/>
        </w:rPr>
        <w:t xml:space="preserve">2. </w:t>
      </w:r>
      <w:r w:rsidR="005D61C1" w:rsidRPr="00145A1B">
        <w:rPr>
          <w:spacing w:val="0"/>
          <w:sz w:val="24"/>
          <w:szCs w:val="24"/>
        </w:rPr>
        <w:t xml:space="preserve">Thực hiện các nhiệm vụ cải cách hành chính </w:t>
      </w:r>
      <w:proofErr w:type="gramStart"/>
      <w:r w:rsidR="005D61C1" w:rsidRPr="00145A1B">
        <w:rPr>
          <w:spacing w:val="0"/>
          <w:sz w:val="24"/>
          <w:szCs w:val="24"/>
        </w:rPr>
        <w:t>theo</w:t>
      </w:r>
      <w:proofErr w:type="gramEnd"/>
      <w:r w:rsidR="005D61C1" w:rsidRPr="00145A1B">
        <w:rPr>
          <w:spacing w:val="0"/>
          <w:sz w:val="24"/>
          <w:szCs w:val="24"/>
        </w:rPr>
        <w:t xml:space="preserve"> Chương trình tổng thể cải cách hành chính giai đoạn 2011-2020</w:t>
      </w:r>
    </w:p>
    <w:p w:rsidR="00AC419D" w:rsidRPr="00145A1B" w:rsidRDefault="005D61C1" w:rsidP="00145A1B">
      <w:pPr>
        <w:pStyle w:val="BodyText3"/>
        <w:shd w:val="clear" w:color="auto" w:fill="auto"/>
        <w:spacing w:before="0" w:after="120" w:line="240" w:lineRule="auto"/>
        <w:ind w:left="80" w:firstLine="460"/>
        <w:rPr>
          <w:sz w:val="24"/>
          <w:szCs w:val="24"/>
        </w:rPr>
      </w:pPr>
      <w:r w:rsidRPr="00145A1B">
        <w:rPr>
          <w:rStyle w:val="BodytextItalic"/>
          <w:spacing w:val="0"/>
          <w:sz w:val="24"/>
          <w:szCs w:val="24"/>
        </w:rPr>
        <w:t>Một là,</w:t>
      </w:r>
      <w:r w:rsidRPr="00145A1B">
        <w:rPr>
          <w:sz w:val="24"/>
          <w:szCs w:val="24"/>
        </w:rPr>
        <w:t xml:space="preserve"> cải cách thể chế hành chính.</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sz w:val="24"/>
          <w:szCs w:val="24"/>
        </w:rPr>
        <w:t>Xây dựng, hoàn thiện hệ thống pháp luật trên cơ sở Hiến pháp năm 1992 được sửa đổi, bổ sung; đổi mới và nâng cao chất</w:t>
      </w:r>
    </w:p>
    <w:p w:rsidR="00AC419D" w:rsidRPr="00145A1B" w:rsidRDefault="005D61C1" w:rsidP="00145A1B">
      <w:pPr>
        <w:pStyle w:val="BodyText3"/>
        <w:shd w:val="clear" w:color="auto" w:fill="auto"/>
        <w:spacing w:before="0" w:after="120" w:line="240" w:lineRule="auto"/>
        <w:ind w:left="20" w:right="540"/>
        <w:rPr>
          <w:sz w:val="24"/>
          <w:szCs w:val="24"/>
        </w:rPr>
      </w:pPr>
      <w:r w:rsidRPr="00145A1B">
        <w:rPr>
          <w:sz w:val="24"/>
          <w:szCs w:val="24"/>
        </w:rPr>
        <w:t xml:space="preserve">lượng công tác xây dựng pháp luật, trước hết là quy trình xây dựng, ban hành luật, pháp lệnh, nghị định, quyết </w:t>
      </w:r>
      <w:r w:rsidRPr="00145A1B">
        <w:rPr>
          <w:rStyle w:val="BodytextItalic"/>
          <w:spacing w:val="0"/>
          <w:sz w:val="24"/>
          <w:szCs w:val="24"/>
        </w:rPr>
        <w:t>định,</w:t>
      </w:r>
      <w:r w:rsidRPr="00145A1B">
        <w:rPr>
          <w:sz w:val="24"/>
          <w:szCs w:val="24"/>
        </w:rPr>
        <w:t xml:space="preserve"> thông tư và văn bản quy phạm pháp luật của chính quyền địa phương nhằm bảo đảm tính hợp hiến, họp pháp, tính đồng bộ, cụ thể và khả thi của các văn bản quy phạm pháp luật.</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 xml:space="preserve">Tiếp tục xây dựng và hoàn thiện hệ thống thể chế, cơ chế, chính sách, trước hết là thể chế </w:t>
      </w:r>
      <w:r w:rsidRPr="00145A1B">
        <w:rPr>
          <w:rStyle w:val="BodyText1"/>
          <w:sz w:val="24"/>
          <w:szCs w:val="24"/>
        </w:rPr>
        <w:t>kinh</w:t>
      </w:r>
      <w:r w:rsidRPr="00145A1B">
        <w:rPr>
          <w:sz w:val="24"/>
          <w:szCs w:val="24"/>
        </w:rPr>
        <w:t xml:space="preserve"> tế thị trường định hưởng xã hội chủ nghĩa; hoàn thiện thể chế về sở hữu; sửa đổi đồng bộ thể chế hiện hành về </w:t>
      </w:r>
      <w:r w:rsidRPr="00145A1B">
        <w:rPr>
          <w:sz w:val="24"/>
          <w:szCs w:val="24"/>
        </w:rPr>
        <w:lastRenderedPageBreak/>
        <w:t>sở hữu đất đai, phân định rõ quyền sở hữu đất và quyền sử dụng đất, bảo đảm quyền của người sử dụng đất; tiếp tục đổi mới thể chế về doanh nghiệp nhà nước; hoàn thiện thể chế về tồ chức và kinh doanh vốn nhà nước.</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Sửa đổi, bổ sung các quy định của pháp luật về xã hội hóa theo hướng quy định rõ trách nhiệm của Nhà nước trong việc chăm lo đời sống vật chất và tinh thần của nhân dân; khuyến khích các thành phần kinh tế tham gia cung ứng các dịch vụ trong môi trường cạnh tranh bình đẳng, lành mạnh.</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Tỉếp tục xây dựng và hoàn thiện hệ thống thể chế về tồ chức và hoạt động của các cơ quan hành chính nhà nước; sửa đổi, bổ sung và hoàn thiện các văn bản quy phạm pháp luật về tổ chức và hoạt động của Chính phủ, Hội đồng nhân dân và ủy ban nhân dân các cấp.</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Xây dựng, hoàn thiện quy định của pháp luật về mối quan hệ giữa Nhà nước và nhân dân, ừọng tâm là bảo đảm và phát huy quyền làm chù của nhân dân, lấy ý kiến của nhân dân trước khi quyết định các chủ trương, chính sách quan trọng và về quyền giám sát của nhân dân đối với hoạt động của cơ quan hành chính nhà nước.</w:t>
      </w:r>
    </w:p>
    <w:p w:rsidR="00AC419D" w:rsidRPr="00145A1B" w:rsidRDefault="005D61C1" w:rsidP="00145A1B">
      <w:pPr>
        <w:pStyle w:val="Heading20"/>
        <w:keepNext/>
        <w:keepLines/>
        <w:shd w:val="clear" w:color="auto" w:fill="auto"/>
        <w:spacing w:line="240" w:lineRule="auto"/>
        <w:ind w:left="40"/>
        <w:rPr>
          <w:sz w:val="24"/>
          <w:szCs w:val="24"/>
        </w:rPr>
      </w:pPr>
      <w:bookmarkStart w:id="1" w:name="bookmark2"/>
      <w:r w:rsidRPr="00145A1B">
        <w:rPr>
          <w:rStyle w:val="Heading2Italic"/>
          <w:spacing w:val="0"/>
          <w:sz w:val="24"/>
          <w:szCs w:val="24"/>
        </w:rPr>
        <w:t>Hai là,</w:t>
      </w:r>
      <w:r w:rsidRPr="00145A1B">
        <w:rPr>
          <w:sz w:val="24"/>
          <w:szCs w:val="24"/>
        </w:rPr>
        <w:t xml:space="preserve"> tiếp tục cải </w:t>
      </w:r>
      <w:r w:rsidRPr="00145A1B">
        <w:rPr>
          <w:rStyle w:val="Heading2Bold"/>
          <w:sz w:val="24"/>
          <w:szCs w:val="24"/>
        </w:rPr>
        <w:t xml:space="preserve">cách </w:t>
      </w:r>
      <w:r w:rsidRPr="00145A1B">
        <w:rPr>
          <w:sz w:val="24"/>
          <w:szCs w:val="24"/>
        </w:rPr>
        <w:t>thủ tục hành chính.</w:t>
      </w:r>
      <w:bookmarkEnd w:id="1"/>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Cắt giảm và nâng cao chất lượng thủ tục hành chính trong tất cả các lĩnh vực quản lý nhà nước, nhất là thủ tục hành chính liên quan tới người dân, doanh nghiệp.</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Thực hiện cải cách thủ tục hành chính để tiếp tục cải thiện môi trường kinh doanh, giải phóng mọi nguồn lực của xã hội và nâng cao năng lực cạnh tranh quốc gia.</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Cải cách thủ tục hành chính giữa các cơ quan hành chính nhà nước, các ngành, các cấp và trong nội bộ từng cơ quan hành chính nhà nước.</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Công khai, minh bạch tất cả các thủ tục hành chính; duy trì và cập nhật cơ sở dữ liệu quốc gia về thủ tục hành chính.</w:t>
      </w:r>
    </w:p>
    <w:p w:rsidR="00AC419D" w:rsidRPr="003A23C0" w:rsidRDefault="005D61C1" w:rsidP="00145A1B">
      <w:pPr>
        <w:pStyle w:val="BodyText3"/>
        <w:shd w:val="clear" w:color="auto" w:fill="auto"/>
        <w:spacing w:before="0" w:after="120" w:line="240" w:lineRule="auto"/>
        <w:ind w:left="40" w:right="40" w:firstLine="480"/>
        <w:rPr>
          <w:b/>
          <w:sz w:val="24"/>
          <w:szCs w:val="24"/>
        </w:rPr>
      </w:pPr>
      <w:r w:rsidRPr="00145A1B">
        <w:rPr>
          <w:sz w:val="24"/>
          <w:szCs w:val="24"/>
        </w:rPr>
        <w:t xml:space="preserve">Tiếp nhận, xử lý phản ánh, kiến nghị của cá nhân, tổ chức về các quy định hành chính để hỗ trợ việc nâng cao chất lượng các quy định hành chính và giám sát việc thực hiện thủ tục hành </w:t>
      </w:r>
      <w:r w:rsidR="003A23C0" w:rsidRPr="003A23C0">
        <w:rPr>
          <w:rStyle w:val="Bodytext14pt"/>
          <w:b w:val="0"/>
          <w:spacing w:val="0"/>
          <w:sz w:val="24"/>
          <w:szCs w:val="24"/>
        </w:rPr>
        <w:t>chính của các cơ</w:t>
      </w:r>
      <w:r w:rsidRPr="003A23C0">
        <w:rPr>
          <w:rStyle w:val="Bodytext14pt"/>
          <w:b w:val="0"/>
          <w:spacing w:val="0"/>
          <w:sz w:val="24"/>
          <w:szCs w:val="24"/>
        </w:rPr>
        <w:t xml:space="preserve"> quan hành chính nhà nước các cấp.</w:t>
      </w:r>
    </w:p>
    <w:p w:rsidR="00AC419D" w:rsidRPr="00145A1B" w:rsidRDefault="005D61C1" w:rsidP="00145A1B">
      <w:pPr>
        <w:pStyle w:val="BodyText3"/>
        <w:shd w:val="clear" w:color="auto" w:fill="auto"/>
        <w:spacing w:before="0" w:after="120" w:line="240" w:lineRule="auto"/>
        <w:ind w:left="40" w:firstLine="480"/>
        <w:rPr>
          <w:sz w:val="24"/>
          <w:szCs w:val="24"/>
        </w:rPr>
      </w:pPr>
      <w:r w:rsidRPr="00145A1B">
        <w:rPr>
          <w:rStyle w:val="BodytextItalic"/>
          <w:spacing w:val="0"/>
          <w:sz w:val="24"/>
          <w:szCs w:val="24"/>
        </w:rPr>
        <w:t>Ba là,</w:t>
      </w:r>
      <w:r w:rsidRPr="00145A1B">
        <w:rPr>
          <w:sz w:val="24"/>
          <w:szCs w:val="24"/>
        </w:rPr>
        <w:t xml:space="preserve"> cải cách tổ chức bộ máy hành chính nhà nước.</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Tiến hành tổng rà soát về vị trí, chức năng, nhiệm vụ, quyền hạn, cơ cấu tổ chức và biên chế hiện có của các bộ, cơ quan ngang bộ, cơ quan thuộc Chính phủ, ủy ban nhân dân các cấp, các cơ quan chuyên môn thuộc ủy ban nhân dân cấp tỉnh, cấp huyện, các cơ quan, tổ chức khác thuộc bộ máy hành chính nhà nước ở Trung ương và địa phương (bao gồm cả các đơn vị sự nghiệp của Nhà nước); trên cơ sở đó điều chỉnh chức năng, nhiệm vụ, quyền hạn và tổ chức, sắp xếp lại các cơ quan, đơn vị nhằm khắc phục tình trạng chồng chéo, bỏ trống hoặc trùng lặp về chức năng, nhiệm vụ, quyền hạn; chuyển giao những công việc mà cơ quan hành chính nhà nước không nên làm hoặc làm</w:t>
      </w:r>
    </w:p>
    <w:p w:rsidR="00AC419D" w:rsidRPr="00145A1B" w:rsidRDefault="005D61C1" w:rsidP="00145A1B">
      <w:pPr>
        <w:pStyle w:val="Heading30"/>
        <w:keepNext/>
        <w:keepLines/>
        <w:shd w:val="clear" w:color="auto" w:fill="auto"/>
        <w:spacing w:after="120" w:line="240" w:lineRule="auto"/>
        <w:ind w:left="60" w:right="60"/>
        <w:rPr>
          <w:sz w:val="24"/>
          <w:szCs w:val="24"/>
        </w:rPr>
      </w:pPr>
      <w:bookmarkStart w:id="2" w:name="bookmark3"/>
      <w:r w:rsidRPr="00145A1B">
        <w:rPr>
          <w:sz w:val="24"/>
          <w:szCs w:val="24"/>
        </w:rPr>
        <w:t>hiệu quả thấp cho xã hội, các tổ chức xã hội, tổ chức phi chính phủ đảm nhận.</w:t>
      </w:r>
      <w:bookmarkEnd w:id="2"/>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rStyle w:val="Bodytext155pt"/>
          <w:sz w:val="24"/>
          <w:szCs w:val="24"/>
        </w:rPr>
        <w:t xml:space="preserve">Tổng kết, đánh giá mô hình tổ chức và chất lượng hoạt động </w:t>
      </w:r>
      <w:r w:rsidRPr="00145A1B">
        <w:rPr>
          <w:sz w:val="24"/>
          <w:szCs w:val="24"/>
        </w:rPr>
        <w:t>của chính quyền địa phương nhằm xác lập mô hình tổ chức phù hợp, bảo đảm phân định đúng chức năng, nhiệm vụ, quyền hạn, sát thực tế, hiệu lực, hiệu quả; xây dựng mô hình chính quyền đô thị và chính quyền nông thôn phù họp.</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Hoàn thiện cơ chế phân cấp, bảo đảm quản lý thống nhất về tài nguyên, khoáng sản quốc gia; quy hoạch và có định hướng phát triển; táng cường giám sát, kiểm tra, thanh tra; đồng thòi, đề cao vai trò chủ động, tinh thần trách nhiệm, nâng cao năng lực của từng cấp, từng ngành.</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Tiếp tục đổi mới phương thức làm việc của cơ quan hành chính nhà nước; thực hiện thống nhất và nâng cao chất lượng thực hiện cơ chế một cửa, một cửa liên thông tập trang tại bộ phận tiếp nhận, trả kết quả thuộc Văn phòng Hội đồng nhân dân và ủy ban nhân dân cấp huyện; bảo đảm sự hài lòng của cá nhân, tổ chức đối với sự phục vụ của cơ quan hành chính nhà nước đạt mức trên 80% vào năm 2020.</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Cải cách và triển khai trên điện rộng cơ ché tự chủ, tự chịu trách nhiệm của các đơn vị sự nghiệp địch vụ công; chất lượng dịch vụ công từng bước được nâng cao, nhất là trong các lĩnh vực giáo dục, y tế; bảo đảm sự hài lòng của cá nhân đối với dịch vụ do đơn vị sự nghiệp công cung cấp trong các lĩnh vực giáo dục, y tế đạt mức trên 80% vào năm 2020.</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rStyle w:val="BodytextItalic"/>
          <w:spacing w:val="0"/>
          <w:sz w:val="24"/>
          <w:szCs w:val="24"/>
        </w:rPr>
        <w:t>Bốn là,</w:t>
      </w:r>
      <w:r w:rsidRPr="00145A1B">
        <w:rPr>
          <w:sz w:val="24"/>
          <w:szCs w:val="24"/>
        </w:rPr>
        <w:t xml:space="preserve"> xây dựng và nâng cao chất lượng đội ngũ cán bộ, công chức, viên chức.</w:t>
      </w:r>
    </w:p>
    <w:p w:rsidR="00AC419D" w:rsidRPr="00145A1B" w:rsidRDefault="005D61C1" w:rsidP="00145A1B">
      <w:pPr>
        <w:pStyle w:val="Heading30"/>
        <w:keepNext/>
        <w:keepLines/>
        <w:shd w:val="clear" w:color="auto" w:fill="auto"/>
        <w:spacing w:after="120" w:line="240" w:lineRule="auto"/>
        <w:ind w:left="60" w:firstLine="480"/>
        <w:rPr>
          <w:sz w:val="24"/>
          <w:szCs w:val="24"/>
        </w:rPr>
      </w:pPr>
      <w:bookmarkStart w:id="3" w:name="bookmark4"/>
      <w:r w:rsidRPr="00145A1B">
        <w:rPr>
          <w:sz w:val="24"/>
          <w:szCs w:val="24"/>
        </w:rPr>
        <w:lastRenderedPageBreak/>
        <w:t>Xây dựng đội ngũ cán bộ, công chức, viên chức có cơ cấu,</w:t>
      </w:r>
      <w:bookmarkEnd w:id="3"/>
      <w:r w:rsidRPr="00145A1B">
        <w:rPr>
          <w:sz w:val="24"/>
          <w:szCs w:val="24"/>
        </w:rPr>
        <w:t xml:space="preserve"> thành phần hợp lý, đủ về số lượng; mỗi cán bộ, công chức, viên chức có phẩm chất đạo đức tốt, có bản lĩnh </w:t>
      </w:r>
      <w:r w:rsidRPr="00145A1B">
        <w:rPr>
          <w:rStyle w:val="BodyText1"/>
          <w:sz w:val="24"/>
          <w:szCs w:val="24"/>
        </w:rPr>
        <w:t>chính</w:t>
      </w:r>
      <w:r w:rsidRPr="00145A1B">
        <w:rPr>
          <w:rStyle w:val="Bodytext"/>
          <w:sz w:val="24"/>
          <w:szCs w:val="24"/>
        </w:rPr>
        <w:t xml:space="preserve"> trị vững vàng, có tính chuyên nghiệp cao, đủ trình độ chuyên môn và năng lực thi hành công vụ, đáp ứng yêu eầu của một nền hành chính hiện đại, phục vụ nhân dân và phục vụ sự nghiệp phát triển của đất nước.</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Xây dựng, bổ sung và hoàn thiện các ván bản quy phạm pháp luật về chức danh, tiêu chuẩn nghiệp vụ của cán bộ, công chức, viên chức, kề cả cán bộ, công chức lãnh đạo, quản lý.</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Xây dựng cơ cấu cán bộ, công chức, viên chức hợp lý gắn với vị trí việc làm trên cơ sở xác định rõ chức năng, nhiệm vụ của từng cơ quan, đơn vị.</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Hoàn thiện quy định của pháp luật về tuyển dụng, bố trí, phân công nhiệm vụ phù họp với trình độ, năng lực, sở trường của công chức, viên chức trúng tuyển; thực hiện chế độ thi nâng ngạch theo nguyên tắc cạnh tranh; thi tuyển cạnh tranh để bổ nhiệm vào các vị trí lãnh đạo, quản lý.</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Hoàn thiện quy định của pháp luật về đánh giá cán bộ, công chức, viên chức trên cơ sở kết quả thực hiện nhiệm vụ được giao- thực hiện cơ chế loại bỏ, bãi miễn những người không hoàn thành nhiệm vụ, vi phạm kỷ luật, mất uy tín với nhân dân; quy định rõ nhiệm vụ, quyền hạn của cán bộ, công chức, viên chức tương ứng với trách nhiệm và có chế tài nghiêm đối với hành vi vi phạm pháp luật, vi phạm kỷ luật, vi phạm đạo đức công vụ của cán bộ, công chức, viên chức.</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Đổi mới nội dung và chương trình đào tạo, bồi dưỡng cán bộ, công chức, viên chức; thực hiện việc đào tạo, bồi dưỡng theo các hình thức: Hướng dẫn tập sự ữong thời gian tập sự; bồi dưỡng theo tiêu chuẩn ngạch công chức, viên chức; đào tạo, boi dương</w:t>
      </w:r>
    </w:p>
    <w:p w:rsidR="00AC419D" w:rsidRPr="00145A1B" w:rsidRDefault="005D61C1" w:rsidP="00145A1B">
      <w:pPr>
        <w:pStyle w:val="BodyText3"/>
        <w:shd w:val="clear" w:color="auto" w:fill="auto"/>
        <w:spacing w:before="0" w:after="120" w:line="240" w:lineRule="auto"/>
        <w:ind w:left="40" w:right="420"/>
        <w:rPr>
          <w:sz w:val="24"/>
          <w:szCs w:val="24"/>
        </w:rPr>
      </w:pPr>
      <w:r w:rsidRPr="00145A1B">
        <w:rPr>
          <w:sz w:val="24"/>
          <w:szCs w:val="24"/>
        </w:rPr>
        <w:t>theo tiêu chuấn chức vụ lãnh đạo, quản lý; bồi dưỡng bắt buộc kiến thức, kỹ năng tối thiểu trước khi bổ nhiệm và bồi dưỡng hàng năm.</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Nhà nước cần tập trung nguồn lực ưu tiên cho cải cách chính sách tiền lương, chế độ bảo hiểm xã hội và ưu đãi người có công; Mục tiêu phấn đấu đến năm 2020, tiền lương của cán bộ, công chức, viên chức được cải cách cơ bản, bảo đảm được cuộc sống của cán bộ, công chức, viên chức và gia đỉnh ở mức trung bình khá trong xã hội.</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Nâng cao trách nhiệm, kỷ luật, kỷ cương hành chính và đạo đức công vụ của cán bộ, công chức, viên chức; xử lý nghiêm minh, kịp thời cán bộ, công chức, viên chức vi phạm pháp luật, vi phạm kỷ luật, kỷ cương hành chính.</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Tiếp tục đổi mới quy định của pháp luật về khen thưởng đối với cán bộ, công chức, viên chức trong thực thi công vụ; xây dựng chế độ thưởng vật chất xứng đáng và tôn vinh công trạng hợp lý đối với cán bộ, công chức, viên chức hoàn thành xuất sắc công vụ, bảo đậm khuyến khích cán bộ, công chức, viên chức thi đua trong thực thi công vụ.</w:t>
      </w:r>
    </w:p>
    <w:p w:rsidR="00AC419D" w:rsidRPr="00145A1B" w:rsidRDefault="005D61C1" w:rsidP="00145A1B">
      <w:pPr>
        <w:pStyle w:val="BodyText3"/>
        <w:shd w:val="clear" w:color="auto" w:fill="auto"/>
        <w:spacing w:before="0" w:after="120" w:line="240" w:lineRule="auto"/>
        <w:ind w:left="40" w:firstLine="460"/>
        <w:rPr>
          <w:sz w:val="24"/>
          <w:szCs w:val="24"/>
        </w:rPr>
      </w:pPr>
      <w:r w:rsidRPr="00145A1B">
        <w:rPr>
          <w:rStyle w:val="BodytextItalic"/>
          <w:spacing w:val="0"/>
          <w:sz w:val="24"/>
          <w:szCs w:val="24"/>
        </w:rPr>
        <w:t>Năm là,</w:t>
      </w:r>
      <w:r w:rsidRPr="00145A1B">
        <w:rPr>
          <w:sz w:val="24"/>
          <w:szCs w:val="24"/>
        </w:rPr>
        <w:t xml:space="preserve"> cải cách tài chính công.</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 xml:space="preserve">Động viên hơp lý, phân phối và sử dụng có hiệu quả mọi nguồn lực cho phát triển </w:t>
      </w:r>
      <w:r w:rsidRPr="00145A1B">
        <w:rPr>
          <w:rStyle w:val="BodyText1"/>
          <w:sz w:val="24"/>
          <w:szCs w:val="24"/>
        </w:rPr>
        <w:t>kình</w:t>
      </w:r>
      <w:r w:rsidRPr="00145A1B">
        <w:rPr>
          <w:sz w:val="24"/>
          <w:szCs w:val="24"/>
        </w:rPr>
        <w:t xml:space="preserve"> tế - xã hội; tiếp tục hoàn thiện chính sách và hệ thống thuế, các chính sách về thu nhập, tiền lương, tiền công; phấn đấu giảm đần bội chi ngân sách.</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Tiếp tục đổi mới cơ chế, chính sách tài chính đối với doanh nghiệp nhà nước, nhất là các tập đoàn kinh tế và các tổng công ty; quản lý chặt chẽ việc vay và trả nợ nước ngoài; giữ mức nợ Chính phủ, nợ quốc gia và nợ công trong giới hạn an toàn.</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Đổi mớỉ căn bản cơ chế sử dụng kinh phí nhà nước và cơ chế xây dựng, triển khai các nhiệm vụ khoa học, công nghệ theo hướng lấy mục tiêu và hiệu quả ứng dụng là tiêu chuẩn hàng đầu; xây dựng đồng bộ chính sách đào tạo, thu hút, trọng dụng, đãi ngộ xứng đáng nhân tài khoa học và công nghệ.</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Đổi mới cơ chế phân bổ ngân sách cho cơ quan hành chính nhà nước, tiến tới xóa bỏ chế độ cấp kinh phi theo số lượng biên chế, thay thế bằng cơ chế cấp ngân sách dựa trên kết quả và chất lượng hoạt động, hựớng vàọ kiểm soát đầu ra, chất lượng chi tiêu theo mục tiêu, nhiệm vụ của các cơ quan hành chírih nhà nước.</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Nhà nước tăng đầu tư</w:t>
      </w:r>
      <w:r w:rsidRPr="00145A1B">
        <w:rPr>
          <w:sz w:val="24"/>
          <w:szCs w:val="24"/>
          <w:vertAlign w:val="subscript"/>
        </w:rPr>
        <w:t>?</w:t>
      </w:r>
      <w:r w:rsidRPr="00145A1B">
        <w:rPr>
          <w:sz w:val="24"/>
          <w:szCs w:val="24"/>
        </w:rPr>
        <w:t xml:space="preserve"> đồng thời đẩy mạnh xã hội hóa, huy động toàn xã hội chặm lo phát triển giáo dục, đào tạo, y tế, dân số</w:t>
      </w:r>
    </w:p>
    <w:p w:rsidR="00AC419D" w:rsidRPr="00145A1B" w:rsidRDefault="005D61C1" w:rsidP="00145A1B">
      <w:pPr>
        <w:pStyle w:val="BodyText3"/>
        <w:numPr>
          <w:ilvl w:val="0"/>
          <w:numId w:val="3"/>
        </w:numPr>
        <w:shd w:val="clear" w:color="auto" w:fill="auto"/>
        <w:tabs>
          <w:tab w:val="left" w:pos="243"/>
        </w:tabs>
        <w:spacing w:before="0" w:after="120" w:line="240" w:lineRule="auto"/>
        <w:ind w:left="80"/>
        <w:rPr>
          <w:sz w:val="24"/>
          <w:szCs w:val="24"/>
        </w:rPr>
      </w:pPr>
      <w:r w:rsidRPr="00145A1B">
        <w:rPr>
          <w:sz w:val="24"/>
          <w:szCs w:val="24"/>
        </w:rPr>
        <w:t>kế hoạch hóa gia đình, thể dục, thể thao.</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Đổi mới cơ chế hoạt động, nhất là cơ chế tài chính của các đơn vị sự nghiệp dịch vụ công.</w:t>
      </w:r>
    </w:p>
    <w:p w:rsidR="00AC419D" w:rsidRPr="00145A1B" w:rsidRDefault="005D61C1" w:rsidP="00145A1B">
      <w:pPr>
        <w:pStyle w:val="BodyText3"/>
        <w:shd w:val="clear" w:color="auto" w:fill="auto"/>
        <w:spacing w:before="0" w:after="120" w:line="240" w:lineRule="auto"/>
        <w:ind w:left="80" w:firstLine="480"/>
        <w:rPr>
          <w:sz w:val="24"/>
          <w:szCs w:val="24"/>
        </w:rPr>
      </w:pPr>
      <w:r w:rsidRPr="00145A1B">
        <w:rPr>
          <w:rStyle w:val="BodytextItalic"/>
          <w:spacing w:val="0"/>
          <w:sz w:val="24"/>
          <w:szCs w:val="24"/>
        </w:rPr>
        <w:lastRenderedPageBreak/>
        <w:t>Sáu là,</w:t>
      </w:r>
      <w:r w:rsidRPr="00145A1B">
        <w:rPr>
          <w:sz w:val="24"/>
          <w:szCs w:val="24"/>
        </w:rPr>
        <w:t xml:space="preserve"> hiện đại hóa các cơ quan hành chính.</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Hoàn thiện và đẩy mạnh hoạt động của mạng thông tin điện tử hành chính của Chính phủ trên internet. Đẩy manh ứng dụng công nghệ thông tin - truyền thông trong hoạt động của cơ quan hành chính nhà nước để đến năm 2020: 90% các văn bản, tài liệu chính thức trao đổi giữa các cơ quan hành chính nhà nước được thực hiện dưới dạng điện tử; hầu hết các dịch vụ cổng được cung cấp trực tuyến trên mạng thông tin điện tử hành chính của Chính phủ ở mức độ 3 và 4, đáp ứng nhu cầu thực tế, phục vụ người dân và doanh nghiệp mọi lúc, mọi nơi, dựa trên nhiều phương tiện khác nhau.</w:t>
      </w:r>
    </w:p>
    <w:p w:rsidR="00AC419D" w:rsidRPr="00145A1B" w:rsidRDefault="003A23C0" w:rsidP="003A23C0">
      <w:pPr>
        <w:pStyle w:val="BodyText3"/>
        <w:shd w:val="clear" w:color="auto" w:fill="auto"/>
        <w:spacing w:before="0" w:after="120" w:line="240" w:lineRule="auto"/>
        <w:ind w:left="80" w:right="120" w:firstLine="480"/>
        <w:rPr>
          <w:sz w:val="24"/>
          <w:szCs w:val="24"/>
        </w:rPr>
      </w:pPr>
      <w:r w:rsidRPr="00145A1B">
        <w:rPr>
          <w:sz w:val="24"/>
          <w:szCs w:val="24"/>
        </w:rPr>
        <w:t xml:space="preserve">Ứng </w:t>
      </w:r>
      <w:r w:rsidR="005D61C1" w:rsidRPr="00145A1B">
        <w:rPr>
          <w:sz w:val="24"/>
          <w:szCs w:val="24"/>
        </w:rPr>
        <w:t>dụng công nghệ thông tin - truyên thông trong quy trình xử lý công việc của từng cơ quan hành chính nhà nước, giưa cac</w:t>
      </w:r>
      <w:r>
        <w:rPr>
          <w:sz w:val="24"/>
          <w:szCs w:val="24"/>
          <w:lang w:val="en-US"/>
        </w:rPr>
        <w:t xml:space="preserve"> </w:t>
      </w:r>
      <w:r w:rsidR="005D61C1" w:rsidRPr="00145A1B">
        <w:rPr>
          <w:sz w:val="24"/>
          <w:szCs w:val="24"/>
        </w:rPr>
        <w:t xml:space="preserve">cơ quan </w:t>
      </w:r>
      <w:r w:rsidR="005D61C1" w:rsidRPr="00145A1B">
        <w:rPr>
          <w:rStyle w:val="BodyText1"/>
          <w:sz w:val="24"/>
          <w:szCs w:val="24"/>
        </w:rPr>
        <w:t>hành</w:t>
      </w:r>
      <w:r w:rsidR="005D61C1" w:rsidRPr="00145A1B">
        <w:rPr>
          <w:sz w:val="24"/>
          <w:szCs w:val="24"/>
        </w:rPr>
        <w:t xml:space="preserve"> chính xứià nước với nhau và trong giao dịch với tổ chức, cá nhân, đặc biệt là trong hoạt động dịch vụ hành chính công, dịch vụ công của đan vị sự nghiệp công.</w:t>
      </w:r>
    </w:p>
    <w:p w:rsidR="00AC419D" w:rsidRPr="00145A1B" w:rsidRDefault="005D61C1" w:rsidP="00145A1B">
      <w:pPr>
        <w:pStyle w:val="BodyText3"/>
        <w:shd w:val="clear" w:color="auto" w:fill="auto"/>
        <w:spacing w:before="0" w:after="120" w:line="240" w:lineRule="auto"/>
        <w:ind w:left="20" w:right="40" w:firstLine="460"/>
        <w:rPr>
          <w:sz w:val="24"/>
          <w:szCs w:val="24"/>
        </w:rPr>
      </w:pPr>
      <w:r w:rsidRPr="00145A1B">
        <w:rPr>
          <w:sz w:val="24"/>
          <w:szCs w:val="24"/>
        </w:rPr>
        <w:t>Công bố danh mục các dịch vụ hành chính công trên mạng thông tin điện tử hành chính của Chính phủ trên internet. Xây dựng và sử dụng thống nhất biểu mẫu điện tử trong giao dịch giữa cơ quan hành chính nhà nước, tổ chức và cá nhân, đáp ứng yêu cầu đơn giản và cải cách thủ tục hành chính.</w:t>
      </w:r>
    </w:p>
    <w:p w:rsidR="00AC419D" w:rsidRPr="00145A1B" w:rsidRDefault="005D61C1" w:rsidP="00145A1B">
      <w:pPr>
        <w:pStyle w:val="BodyText3"/>
        <w:shd w:val="clear" w:color="auto" w:fill="auto"/>
        <w:spacing w:before="0" w:after="120" w:line="240" w:lineRule="auto"/>
        <w:ind w:left="20" w:right="40" w:firstLine="460"/>
        <w:rPr>
          <w:sz w:val="24"/>
          <w:szCs w:val="24"/>
        </w:rPr>
      </w:pPr>
      <w:r w:rsidRPr="00145A1B">
        <w:rPr>
          <w:sz w:val="24"/>
          <w:szCs w:val="24"/>
        </w:rPr>
        <w:t>Thực hiện có hiệu quả hệ thống quản lý chất lượng trong các cơ quan hành chính nhà nước.</w:t>
      </w:r>
    </w:p>
    <w:p w:rsidR="00AC419D" w:rsidRDefault="005D61C1" w:rsidP="00145A1B">
      <w:pPr>
        <w:pStyle w:val="BodyText3"/>
        <w:shd w:val="clear" w:color="auto" w:fill="auto"/>
        <w:spacing w:before="0" w:after="120" w:line="240" w:lineRule="auto"/>
        <w:ind w:left="20" w:right="40" w:firstLine="460"/>
        <w:rPr>
          <w:sz w:val="24"/>
          <w:szCs w:val="24"/>
        </w:rPr>
      </w:pPr>
      <w:r w:rsidRPr="00145A1B">
        <w:rPr>
          <w:sz w:val="24"/>
          <w:szCs w:val="24"/>
        </w:rPr>
        <w:t>Xây dựng trụ sở cơ quan hành chính nhà nước bảo đảm yêu cầu cải cách hành chính, nâng cao hiệu lực, hiệu quả quản lý của bộ máy nhà nước.</w:t>
      </w:r>
    </w:p>
    <w:p w:rsidR="00A57C12" w:rsidRPr="00A57C12" w:rsidRDefault="00A57C12" w:rsidP="00145A1B">
      <w:pPr>
        <w:pStyle w:val="BodyText3"/>
        <w:shd w:val="clear" w:color="auto" w:fill="auto"/>
        <w:spacing w:before="0" w:after="120" w:line="240" w:lineRule="auto"/>
        <w:ind w:left="20" w:right="40" w:firstLine="460"/>
        <w:rPr>
          <w:color w:val="FF0000"/>
          <w:sz w:val="24"/>
          <w:szCs w:val="24"/>
        </w:rPr>
      </w:pPr>
      <w:r w:rsidRPr="00A57C12">
        <w:rPr>
          <w:color w:val="FF0000"/>
          <w:sz w:val="24"/>
          <w:szCs w:val="24"/>
          <w:lang w:val="en-US"/>
        </w:rPr>
        <w:t xml:space="preserve">* </w:t>
      </w:r>
      <w:r w:rsidRPr="00A57C12">
        <w:rPr>
          <w:color w:val="FF0000"/>
          <w:sz w:val="24"/>
          <w:szCs w:val="24"/>
        </w:rPr>
        <w:t>Liên hệ thực tiễn.</w:t>
      </w:r>
    </w:p>
    <w:p w:rsidR="00A57C12" w:rsidRPr="00A57C12" w:rsidRDefault="00A57C12">
      <w:pPr>
        <w:pStyle w:val="BodyText3"/>
        <w:shd w:val="clear" w:color="auto" w:fill="auto"/>
        <w:spacing w:before="0" w:after="120" w:line="240" w:lineRule="auto"/>
        <w:ind w:left="20" w:right="40" w:firstLine="460"/>
        <w:rPr>
          <w:sz w:val="24"/>
          <w:szCs w:val="24"/>
        </w:rPr>
      </w:pPr>
      <w:bookmarkStart w:id="4" w:name="_GoBack"/>
      <w:bookmarkEnd w:id="4"/>
    </w:p>
    <w:sectPr w:rsidR="00A57C12" w:rsidRPr="00A57C12" w:rsidSect="00A53F99">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567" w:right="567" w:bottom="567" w:left="567" w:header="0" w:footer="6" w:gutter="0"/>
      <w:pgNumType w:start="1" w:chapStyle="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959" w:rsidRDefault="00E81959">
      <w:r>
        <w:separator/>
      </w:r>
    </w:p>
  </w:endnote>
  <w:endnote w:type="continuationSeparator" w:id="0">
    <w:p w:rsidR="00E81959" w:rsidRDefault="00E81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5F4" w:rsidRDefault="004215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5F4" w:rsidRDefault="004215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5F4" w:rsidRDefault="004215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959" w:rsidRDefault="00E81959"/>
  </w:footnote>
  <w:footnote w:type="continuationSeparator" w:id="0">
    <w:p w:rsidR="00E81959" w:rsidRDefault="00E819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5F4" w:rsidRDefault="004215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9245831"/>
      <w:docPartObj>
        <w:docPartGallery w:val="Page Numbers (Top of Page)"/>
        <w:docPartUnique/>
      </w:docPartObj>
    </w:sdtPr>
    <w:sdtEndPr>
      <w:rPr>
        <w:noProof/>
      </w:rPr>
    </w:sdtEndPr>
    <w:sdtContent>
      <w:p w:rsidR="004215F4" w:rsidRDefault="004215F4">
        <w:pPr>
          <w:pStyle w:val="Header"/>
          <w:jc w:val="center"/>
        </w:pPr>
        <w:r>
          <w:fldChar w:fldCharType="begin"/>
        </w:r>
        <w:r>
          <w:instrText xml:space="preserve"> PAGE   \* MERGEFORMAT </w:instrText>
        </w:r>
        <w:r>
          <w:fldChar w:fldCharType="separate"/>
        </w:r>
        <w:r>
          <w:rPr>
            <w:noProof/>
          </w:rPr>
          <w:t>3</w:t>
        </w:r>
        <w:r>
          <w:rPr>
            <w:noProof/>
          </w:rPr>
          <w:fldChar w:fldCharType="end"/>
        </w:r>
      </w:p>
    </w:sdtContent>
  </w:sdt>
  <w:p w:rsidR="004215F4" w:rsidRDefault="004215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5F4" w:rsidRDefault="004215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2A2D"/>
    <w:multiLevelType w:val="multilevel"/>
    <w:tmpl w:val="87E4B89A"/>
    <w:lvl w:ilvl="0">
      <w:start w:val="1"/>
      <w:numFmt w:val="decimal"/>
      <w:lvlText w:val="2.2.%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2AE2E20"/>
    <w:multiLevelType w:val="multilevel"/>
    <w:tmpl w:val="705AB3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BB551A8"/>
    <w:multiLevelType w:val="multilevel"/>
    <w:tmpl w:val="B6989166"/>
    <w:lvl w:ilvl="0">
      <w:start w:val="1"/>
      <w:numFmt w:val="decimal"/>
      <w:lvlText w:val="2,1,%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106DE6"/>
    <w:multiLevelType w:val="multilevel"/>
    <w:tmpl w:val="AF82A45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C855DC2"/>
    <w:multiLevelType w:val="multilevel"/>
    <w:tmpl w:val="606EF5B6"/>
    <w:lvl w:ilvl="0">
      <w:start w:val="2"/>
      <w:numFmt w:val="decimal"/>
      <w:lvlText w:val="2.1.%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E741555"/>
    <w:multiLevelType w:val="multilevel"/>
    <w:tmpl w:val="021C25FE"/>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D311087"/>
    <w:multiLevelType w:val="multilevel"/>
    <w:tmpl w:val="9EE4FD12"/>
    <w:lvl w:ilvl="0">
      <w:start w:val="1"/>
      <w:numFmt w:val="decimal"/>
      <w:lvlText w:val="1.2.%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9D"/>
    <w:rsid w:val="00145A1B"/>
    <w:rsid w:val="003A23C0"/>
    <w:rsid w:val="004215F4"/>
    <w:rsid w:val="00476D17"/>
    <w:rsid w:val="0048335C"/>
    <w:rsid w:val="00562EA0"/>
    <w:rsid w:val="0058202E"/>
    <w:rsid w:val="0059527A"/>
    <w:rsid w:val="005D61C1"/>
    <w:rsid w:val="00646ED3"/>
    <w:rsid w:val="008A063F"/>
    <w:rsid w:val="008B538D"/>
    <w:rsid w:val="00A12F70"/>
    <w:rsid w:val="00A53F99"/>
    <w:rsid w:val="00A57C12"/>
    <w:rsid w:val="00AC419D"/>
    <w:rsid w:val="00E7578B"/>
    <w:rsid w:val="00E81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w w:val="75"/>
      <w:sz w:val="39"/>
      <w:szCs w:val="39"/>
      <w:u w:val="none"/>
    </w:rPr>
  </w:style>
  <w:style w:type="character" w:customStyle="1" w:styleId="Heading1BookAntiqua">
    <w:name w:val="Heading #1 + Book Antiqua"/>
    <w:aliases w:val="16.5 pt,Italic,Scale 100%"/>
    <w:basedOn w:val="Heading1"/>
    <w:rPr>
      <w:rFonts w:ascii="Book Antiqua" w:eastAsia="Book Antiqua" w:hAnsi="Book Antiqua" w:cs="Book Antiqua"/>
      <w:b/>
      <w:bCs/>
      <w:i/>
      <w:iCs/>
      <w:smallCaps w:val="0"/>
      <w:strike w:val="0"/>
      <w:color w:val="000000"/>
      <w:spacing w:val="-10"/>
      <w:w w:val="100"/>
      <w:position w:val="0"/>
      <w:sz w:val="33"/>
      <w:szCs w:val="33"/>
      <w:u w:val="none"/>
      <w:lang w:val="vi-VN"/>
    </w:rPr>
  </w:style>
  <w:style w:type="character" w:customStyle="1" w:styleId="Bodytext">
    <w:name w:val="Body text_"/>
    <w:basedOn w:val="DefaultParagraphFont"/>
    <w:link w:val="BodyText3"/>
    <w:rPr>
      <w:rFonts w:ascii="Times New Roman" w:eastAsia="Times New Roman" w:hAnsi="Times New Roman" w:cs="Times New Roman"/>
      <w:b w:val="0"/>
      <w:bCs w:val="0"/>
      <w:i w:val="0"/>
      <w:iCs w:val="0"/>
      <w:smallCaps w:val="0"/>
      <w:strike w:val="0"/>
      <w:sz w:val="29"/>
      <w:szCs w:val="29"/>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9"/>
      <w:szCs w:val="29"/>
      <w:u w:val="none"/>
    </w:rPr>
  </w:style>
  <w:style w:type="character" w:customStyle="1" w:styleId="Bodytext155pt">
    <w:name w:val="Body text + 15.5 pt"/>
    <w:basedOn w:val="Bodytex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style>
  <w:style w:type="character" w:customStyle="1" w:styleId="Bodytext2Italic">
    <w:name w:val="Body text (2) + Italic"/>
    <w:aliases w:val="Spacing -1 pt"/>
    <w:basedOn w:val="Bodytext2"/>
    <w:rPr>
      <w:rFonts w:ascii="Times New Roman" w:eastAsia="Times New Roman" w:hAnsi="Times New Roman" w:cs="Times New Roman"/>
      <w:b/>
      <w:bCs/>
      <w:i/>
      <w:iCs/>
      <w:smallCaps w:val="0"/>
      <w:strike w:val="0"/>
      <w:color w:val="000000"/>
      <w:spacing w:val="-30"/>
      <w:w w:val="100"/>
      <w:position w:val="0"/>
      <w:sz w:val="29"/>
      <w:szCs w:val="29"/>
      <w:u w:val="none"/>
      <w:lang w:val="vi-VN"/>
    </w:rPr>
  </w:style>
  <w:style w:type="character" w:customStyle="1" w:styleId="Bodytext30">
    <w:name w:val="Body text (3)_"/>
    <w:basedOn w:val="DefaultParagraphFont"/>
    <w:link w:val="Bodytext31"/>
    <w:rPr>
      <w:rFonts w:ascii="Times New Roman" w:eastAsia="Times New Roman" w:hAnsi="Times New Roman" w:cs="Times New Roman"/>
      <w:b/>
      <w:bCs/>
      <w:i/>
      <w:iCs/>
      <w:smallCaps w:val="0"/>
      <w:strike w:val="0"/>
      <w:spacing w:val="-30"/>
      <w:sz w:val="29"/>
      <w:szCs w:val="29"/>
      <w:u w:val="none"/>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29"/>
      <w:szCs w:val="29"/>
      <w:u w:val="none"/>
      <w:lang w:val="vi-VN"/>
    </w:rPr>
  </w:style>
  <w:style w:type="character" w:customStyle="1" w:styleId="Bodytext105pt">
    <w:name w:val="Body text + 10.5 pt"/>
    <w:aliases w:val="Bold"/>
    <w:basedOn w:val="Bodytext"/>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color w:val="000000"/>
      <w:spacing w:val="0"/>
      <w:w w:val="100"/>
      <w:position w:val="0"/>
      <w:sz w:val="29"/>
      <w:szCs w:val="29"/>
      <w:u w:val="none"/>
      <w:lang w:val="vi-VN"/>
    </w:rPr>
  </w:style>
  <w:style w:type="character" w:customStyle="1" w:styleId="Bodytext34pt">
    <w:name w:val="Body text (3) + 4 pt"/>
    <w:aliases w:val="Not Bold,Spacing 0 pt,Scale 150%"/>
    <w:basedOn w:val="Bodytext30"/>
    <w:rPr>
      <w:rFonts w:ascii="Times New Roman" w:eastAsia="Times New Roman" w:hAnsi="Times New Roman" w:cs="Times New Roman"/>
      <w:b/>
      <w:bCs/>
      <w:i/>
      <w:iCs/>
      <w:smallCaps w:val="0"/>
      <w:strike w:val="0"/>
      <w:color w:val="000000"/>
      <w:spacing w:val="0"/>
      <w:w w:val="150"/>
      <w:position w:val="0"/>
      <w:sz w:val="8"/>
      <w:szCs w:val="8"/>
      <w:u w:val="none"/>
    </w:rPr>
  </w:style>
  <w:style w:type="character" w:customStyle="1" w:styleId="Bodytext3BookmanOldStyle">
    <w:name w:val="Body text (3) + Bookman Old Style"/>
    <w:aliases w:val="5 pt,Not Bold,Spacing 0 pt"/>
    <w:basedOn w:val="Bodytext30"/>
    <w:rPr>
      <w:rFonts w:ascii="Bookman Old Style" w:eastAsia="Bookman Old Style" w:hAnsi="Bookman Old Style" w:cs="Bookman Old Style"/>
      <w:b/>
      <w:bCs/>
      <w:i/>
      <w:iCs/>
      <w:smallCaps w:val="0"/>
      <w:strike w:val="0"/>
      <w:color w:val="000000"/>
      <w:spacing w:val="0"/>
      <w:w w:val="100"/>
      <w:position w:val="0"/>
      <w:sz w:val="10"/>
      <w:szCs w:val="10"/>
      <w:u w:val="none"/>
      <w:lang w:val="vi-VN"/>
    </w:rPr>
  </w:style>
  <w:style w:type="character" w:customStyle="1" w:styleId="Heading2">
    <w:name w:val="Heading #2_"/>
    <w:basedOn w:val="DefaultParagraphFont"/>
    <w:link w:val="Heading20"/>
    <w:rPr>
      <w:rFonts w:ascii="Times New Roman" w:eastAsia="Times New Roman" w:hAnsi="Times New Roman" w:cs="Times New Roman"/>
      <w:b w:val="0"/>
      <w:bCs w:val="0"/>
      <w:i w:val="0"/>
      <w:iCs w:val="0"/>
      <w:smallCaps w:val="0"/>
      <w:strike w:val="0"/>
      <w:sz w:val="29"/>
      <w:szCs w:val="29"/>
      <w:u w:val="none"/>
    </w:rPr>
  </w:style>
  <w:style w:type="character" w:customStyle="1" w:styleId="Heading2Italic">
    <w:name w:val="Heading #2 + Italic"/>
    <w:aliases w:val="Spacing 0 pt"/>
    <w:basedOn w:val="Heading2"/>
    <w:rPr>
      <w:rFonts w:ascii="Times New Roman" w:eastAsia="Times New Roman" w:hAnsi="Times New Roman" w:cs="Times New Roman"/>
      <w:b w:val="0"/>
      <w:bCs w:val="0"/>
      <w:i/>
      <w:iCs/>
      <w:smallCaps w:val="0"/>
      <w:strike w:val="0"/>
      <w:color w:val="000000"/>
      <w:spacing w:val="-10"/>
      <w:w w:val="100"/>
      <w:position w:val="0"/>
      <w:sz w:val="29"/>
      <w:szCs w:val="29"/>
      <w:u w:val="none"/>
      <w:lang w:val="vi-VN"/>
    </w:rPr>
  </w:style>
  <w:style w:type="character" w:customStyle="1" w:styleId="Heading2Bold">
    <w:name w:val="Heading #2 + Bold"/>
    <w:basedOn w:val="Heading2"/>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9"/>
      <w:szCs w:val="29"/>
      <w:u w:val="none"/>
    </w:rPr>
  </w:style>
  <w:style w:type="character" w:customStyle="1" w:styleId="Bodytext2NotBold">
    <w:name w:val="Body text (2) + Not Bold"/>
    <w:basedOn w:val="Bodytext2"/>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312pt">
    <w:name w:val="Body text (3) + 12 pt"/>
    <w:aliases w:val="Spacing -1 pt"/>
    <w:basedOn w:val="Bodytext30"/>
    <w:rPr>
      <w:rFonts w:ascii="Times New Roman" w:eastAsia="Times New Roman" w:hAnsi="Times New Roman" w:cs="Times New Roman"/>
      <w:b/>
      <w:bCs/>
      <w:i/>
      <w:iCs/>
      <w:smallCaps w:val="0"/>
      <w:strike w:val="0"/>
      <w:color w:val="000000"/>
      <w:spacing w:val="-20"/>
      <w:w w:val="100"/>
      <w:position w:val="0"/>
      <w:sz w:val="24"/>
      <w:szCs w:val="24"/>
      <w:u w:val="single"/>
      <w:lang w:val="vi-VN"/>
    </w:rPr>
  </w:style>
  <w:style w:type="character" w:customStyle="1" w:styleId="Bodytext312pt0">
    <w:name w:val="Body text (3) + 12 pt"/>
    <w:aliases w:val="Spacing -1 pt"/>
    <w:basedOn w:val="Bodytext30"/>
    <w:rPr>
      <w:rFonts w:ascii="Times New Roman" w:eastAsia="Times New Roman" w:hAnsi="Times New Roman" w:cs="Times New Roman"/>
      <w:b/>
      <w:bCs/>
      <w:i/>
      <w:iCs/>
      <w:smallCaps w:val="0"/>
      <w:strike w:val="0"/>
      <w:color w:val="000000"/>
      <w:spacing w:val="-20"/>
      <w:w w:val="100"/>
      <w:position w:val="0"/>
      <w:sz w:val="24"/>
      <w:szCs w:val="24"/>
      <w:u w:val="none"/>
    </w:rPr>
  </w:style>
  <w:style w:type="paragraph" w:customStyle="1" w:styleId="Heading10">
    <w:name w:val="Heading #1"/>
    <w:basedOn w:val="Normal"/>
    <w:link w:val="Heading1"/>
    <w:pPr>
      <w:shd w:val="clear" w:color="auto" w:fill="FFFFFF"/>
      <w:spacing w:after="780" w:line="535" w:lineRule="exact"/>
      <w:jc w:val="center"/>
      <w:outlineLvl w:val="0"/>
    </w:pPr>
    <w:rPr>
      <w:rFonts w:ascii="Times New Roman" w:eastAsia="Times New Roman" w:hAnsi="Times New Roman" w:cs="Times New Roman"/>
      <w:b/>
      <w:bCs/>
      <w:spacing w:val="-10"/>
      <w:w w:val="75"/>
      <w:sz w:val="39"/>
      <w:szCs w:val="39"/>
    </w:rPr>
  </w:style>
  <w:style w:type="paragraph" w:customStyle="1" w:styleId="BodyText3">
    <w:name w:val="Body Text3"/>
    <w:basedOn w:val="Normal"/>
    <w:link w:val="Bodytext"/>
    <w:pPr>
      <w:shd w:val="clear" w:color="auto" w:fill="FFFFFF"/>
      <w:spacing w:before="780" w:line="432" w:lineRule="exact"/>
      <w:jc w:val="both"/>
    </w:pPr>
    <w:rPr>
      <w:rFonts w:ascii="Times New Roman" w:eastAsia="Times New Roman" w:hAnsi="Times New Roman" w:cs="Times New Roman"/>
      <w:sz w:val="29"/>
      <w:szCs w:val="29"/>
    </w:rPr>
  </w:style>
  <w:style w:type="paragraph" w:customStyle="1" w:styleId="Bodytext20">
    <w:name w:val="Body text (2)"/>
    <w:basedOn w:val="Normal"/>
    <w:link w:val="Bodytext2"/>
    <w:pPr>
      <w:shd w:val="clear" w:color="auto" w:fill="FFFFFF"/>
      <w:spacing w:line="432" w:lineRule="exact"/>
      <w:jc w:val="both"/>
    </w:pPr>
    <w:rPr>
      <w:rFonts w:ascii="Times New Roman" w:eastAsia="Times New Roman" w:hAnsi="Times New Roman" w:cs="Times New Roman"/>
      <w:b/>
      <w:bCs/>
      <w:sz w:val="29"/>
      <w:szCs w:val="29"/>
    </w:rPr>
  </w:style>
  <w:style w:type="paragraph" w:customStyle="1" w:styleId="Bodytext31">
    <w:name w:val="Body text (3)"/>
    <w:basedOn w:val="Normal"/>
    <w:link w:val="Bodytext30"/>
    <w:pPr>
      <w:shd w:val="clear" w:color="auto" w:fill="FFFFFF"/>
      <w:spacing w:line="480" w:lineRule="exact"/>
      <w:ind w:hanging="1060"/>
      <w:jc w:val="both"/>
    </w:pPr>
    <w:rPr>
      <w:rFonts w:ascii="Times New Roman" w:eastAsia="Times New Roman" w:hAnsi="Times New Roman" w:cs="Times New Roman"/>
      <w:b/>
      <w:bCs/>
      <w:i/>
      <w:iCs/>
      <w:spacing w:val="-30"/>
      <w:sz w:val="29"/>
      <w:szCs w:val="29"/>
    </w:rPr>
  </w:style>
  <w:style w:type="paragraph" w:customStyle="1" w:styleId="Heading20">
    <w:name w:val="Heading #2"/>
    <w:basedOn w:val="Normal"/>
    <w:link w:val="Heading2"/>
    <w:pPr>
      <w:shd w:val="clear" w:color="auto" w:fill="FFFFFF"/>
      <w:spacing w:after="120" w:line="0" w:lineRule="atLeast"/>
      <w:ind w:firstLine="480"/>
      <w:jc w:val="both"/>
      <w:outlineLvl w:val="1"/>
    </w:pPr>
    <w:rPr>
      <w:rFonts w:ascii="Times New Roman" w:eastAsia="Times New Roman" w:hAnsi="Times New Roman" w:cs="Times New Roman"/>
      <w:sz w:val="29"/>
      <w:szCs w:val="29"/>
    </w:rPr>
  </w:style>
  <w:style w:type="paragraph" w:customStyle="1" w:styleId="Heading30">
    <w:name w:val="Heading #3"/>
    <w:basedOn w:val="Normal"/>
    <w:link w:val="Heading3"/>
    <w:pPr>
      <w:shd w:val="clear" w:color="auto" w:fill="FFFFFF"/>
      <w:spacing w:line="475" w:lineRule="exact"/>
      <w:jc w:val="both"/>
      <w:outlineLvl w:val="2"/>
    </w:pPr>
    <w:rPr>
      <w:rFonts w:ascii="Times New Roman" w:eastAsia="Times New Roman" w:hAnsi="Times New Roman" w:cs="Times New Roman"/>
      <w:sz w:val="29"/>
      <w:szCs w:val="29"/>
    </w:rPr>
  </w:style>
  <w:style w:type="paragraph" w:styleId="ListParagraph">
    <w:name w:val="List Paragraph"/>
    <w:basedOn w:val="Normal"/>
    <w:uiPriority w:val="34"/>
    <w:qFormat/>
    <w:rsid w:val="0048335C"/>
    <w:pPr>
      <w:ind w:left="720"/>
      <w:contextualSpacing/>
    </w:pPr>
  </w:style>
  <w:style w:type="paragraph" w:styleId="Header">
    <w:name w:val="header"/>
    <w:basedOn w:val="Normal"/>
    <w:link w:val="HeaderChar"/>
    <w:uiPriority w:val="99"/>
    <w:unhideWhenUsed/>
    <w:rsid w:val="00A53F99"/>
    <w:pPr>
      <w:tabs>
        <w:tab w:val="center" w:pos="4680"/>
        <w:tab w:val="right" w:pos="9360"/>
      </w:tabs>
    </w:pPr>
  </w:style>
  <w:style w:type="character" w:customStyle="1" w:styleId="HeaderChar">
    <w:name w:val="Header Char"/>
    <w:basedOn w:val="DefaultParagraphFont"/>
    <w:link w:val="Header"/>
    <w:uiPriority w:val="99"/>
    <w:rsid w:val="00A53F99"/>
    <w:rPr>
      <w:color w:val="000000"/>
    </w:rPr>
  </w:style>
  <w:style w:type="paragraph" w:styleId="Footer">
    <w:name w:val="footer"/>
    <w:basedOn w:val="Normal"/>
    <w:link w:val="FooterChar"/>
    <w:uiPriority w:val="99"/>
    <w:unhideWhenUsed/>
    <w:rsid w:val="00A53F99"/>
    <w:pPr>
      <w:tabs>
        <w:tab w:val="center" w:pos="4680"/>
        <w:tab w:val="right" w:pos="9360"/>
      </w:tabs>
    </w:pPr>
  </w:style>
  <w:style w:type="character" w:customStyle="1" w:styleId="FooterChar">
    <w:name w:val="Footer Char"/>
    <w:basedOn w:val="DefaultParagraphFont"/>
    <w:link w:val="Footer"/>
    <w:uiPriority w:val="99"/>
    <w:rsid w:val="00A53F99"/>
    <w:rPr>
      <w:color w:val="000000"/>
    </w:rPr>
  </w:style>
  <w:style w:type="paragraph" w:styleId="BalloonText">
    <w:name w:val="Balloon Text"/>
    <w:basedOn w:val="Normal"/>
    <w:link w:val="BalloonTextChar"/>
    <w:uiPriority w:val="99"/>
    <w:semiHidden/>
    <w:unhideWhenUsed/>
    <w:rsid w:val="00A53F99"/>
    <w:rPr>
      <w:rFonts w:ascii="Tahoma" w:hAnsi="Tahoma" w:cs="Tahoma"/>
      <w:sz w:val="16"/>
      <w:szCs w:val="16"/>
    </w:rPr>
  </w:style>
  <w:style w:type="character" w:customStyle="1" w:styleId="BalloonTextChar">
    <w:name w:val="Balloon Text Char"/>
    <w:basedOn w:val="DefaultParagraphFont"/>
    <w:link w:val="BalloonText"/>
    <w:uiPriority w:val="99"/>
    <w:semiHidden/>
    <w:rsid w:val="00A53F99"/>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w w:val="75"/>
      <w:sz w:val="39"/>
      <w:szCs w:val="39"/>
      <w:u w:val="none"/>
    </w:rPr>
  </w:style>
  <w:style w:type="character" w:customStyle="1" w:styleId="Heading1BookAntiqua">
    <w:name w:val="Heading #1 + Book Antiqua"/>
    <w:aliases w:val="16.5 pt,Italic,Scale 100%"/>
    <w:basedOn w:val="Heading1"/>
    <w:rPr>
      <w:rFonts w:ascii="Book Antiqua" w:eastAsia="Book Antiqua" w:hAnsi="Book Antiqua" w:cs="Book Antiqua"/>
      <w:b/>
      <w:bCs/>
      <w:i/>
      <w:iCs/>
      <w:smallCaps w:val="0"/>
      <w:strike w:val="0"/>
      <w:color w:val="000000"/>
      <w:spacing w:val="-10"/>
      <w:w w:val="100"/>
      <w:position w:val="0"/>
      <w:sz w:val="33"/>
      <w:szCs w:val="33"/>
      <w:u w:val="none"/>
      <w:lang w:val="vi-VN"/>
    </w:rPr>
  </w:style>
  <w:style w:type="character" w:customStyle="1" w:styleId="Bodytext">
    <w:name w:val="Body text_"/>
    <w:basedOn w:val="DefaultParagraphFont"/>
    <w:link w:val="BodyText3"/>
    <w:rPr>
      <w:rFonts w:ascii="Times New Roman" w:eastAsia="Times New Roman" w:hAnsi="Times New Roman" w:cs="Times New Roman"/>
      <w:b w:val="0"/>
      <w:bCs w:val="0"/>
      <w:i w:val="0"/>
      <w:iCs w:val="0"/>
      <w:smallCaps w:val="0"/>
      <w:strike w:val="0"/>
      <w:sz w:val="29"/>
      <w:szCs w:val="29"/>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9"/>
      <w:szCs w:val="29"/>
      <w:u w:val="none"/>
    </w:rPr>
  </w:style>
  <w:style w:type="character" w:customStyle="1" w:styleId="Bodytext155pt">
    <w:name w:val="Body text + 15.5 pt"/>
    <w:basedOn w:val="Bodytex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style>
  <w:style w:type="character" w:customStyle="1" w:styleId="Bodytext2Italic">
    <w:name w:val="Body text (2) + Italic"/>
    <w:aliases w:val="Spacing -1 pt"/>
    <w:basedOn w:val="Bodytext2"/>
    <w:rPr>
      <w:rFonts w:ascii="Times New Roman" w:eastAsia="Times New Roman" w:hAnsi="Times New Roman" w:cs="Times New Roman"/>
      <w:b/>
      <w:bCs/>
      <w:i/>
      <w:iCs/>
      <w:smallCaps w:val="0"/>
      <w:strike w:val="0"/>
      <w:color w:val="000000"/>
      <w:spacing w:val="-30"/>
      <w:w w:val="100"/>
      <w:position w:val="0"/>
      <w:sz w:val="29"/>
      <w:szCs w:val="29"/>
      <w:u w:val="none"/>
      <w:lang w:val="vi-VN"/>
    </w:rPr>
  </w:style>
  <w:style w:type="character" w:customStyle="1" w:styleId="Bodytext30">
    <w:name w:val="Body text (3)_"/>
    <w:basedOn w:val="DefaultParagraphFont"/>
    <w:link w:val="Bodytext31"/>
    <w:rPr>
      <w:rFonts w:ascii="Times New Roman" w:eastAsia="Times New Roman" w:hAnsi="Times New Roman" w:cs="Times New Roman"/>
      <w:b/>
      <w:bCs/>
      <w:i/>
      <w:iCs/>
      <w:smallCaps w:val="0"/>
      <w:strike w:val="0"/>
      <w:spacing w:val="-30"/>
      <w:sz w:val="29"/>
      <w:szCs w:val="29"/>
      <w:u w:val="none"/>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29"/>
      <w:szCs w:val="29"/>
      <w:u w:val="none"/>
      <w:lang w:val="vi-VN"/>
    </w:rPr>
  </w:style>
  <w:style w:type="character" w:customStyle="1" w:styleId="Bodytext105pt">
    <w:name w:val="Body text + 10.5 pt"/>
    <w:aliases w:val="Bold"/>
    <w:basedOn w:val="Bodytext"/>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color w:val="000000"/>
      <w:spacing w:val="0"/>
      <w:w w:val="100"/>
      <w:position w:val="0"/>
      <w:sz w:val="29"/>
      <w:szCs w:val="29"/>
      <w:u w:val="none"/>
      <w:lang w:val="vi-VN"/>
    </w:rPr>
  </w:style>
  <w:style w:type="character" w:customStyle="1" w:styleId="Bodytext34pt">
    <w:name w:val="Body text (3) + 4 pt"/>
    <w:aliases w:val="Not Bold,Spacing 0 pt,Scale 150%"/>
    <w:basedOn w:val="Bodytext30"/>
    <w:rPr>
      <w:rFonts w:ascii="Times New Roman" w:eastAsia="Times New Roman" w:hAnsi="Times New Roman" w:cs="Times New Roman"/>
      <w:b/>
      <w:bCs/>
      <w:i/>
      <w:iCs/>
      <w:smallCaps w:val="0"/>
      <w:strike w:val="0"/>
      <w:color w:val="000000"/>
      <w:spacing w:val="0"/>
      <w:w w:val="150"/>
      <w:position w:val="0"/>
      <w:sz w:val="8"/>
      <w:szCs w:val="8"/>
      <w:u w:val="none"/>
    </w:rPr>
  </w:style>
  <w:style w:type="character" w:customStyle="1" w:styleId="Bodytext3BookmanOldStyle">
    <w:name w:val="Body text (3) + Bookman Old Style"/>
    <w:aliases w:val="5 pt,Not Bold,Spacing 0 pt"/>
    <w:basedOn w:val="Bodytext30"/>
    <w:rPr>
      <w:rFonts w:ascii="Bookman Old Style" w:eastAsia="Bookman Old Style" w:hAnsi="Bookman Old Style" w:cs="Bookman Old Style"/>
      <w:b/>
      <w:bCs/>
      <w:i/>
      <w:iCs/>
      <w:smallCaps w:val="0"/>
      <w:strike w:val="0"/>
      <w:color w:val="000000"/>
      <w:spacing w:val="0"/>
      <w:w w:val="100"/>
      <w:position w:val="0"/>
      <w:sz w:val="10"/>
      <w:szCs w:val="10"/>
      <w:u w:val="none"/>
      <w:lang w:val="vi-VN"/>
    </w:rPr>
  </w:style>
  <w:style w:type="character" w:customStyle="1" w:styleId="Heading2">
    <w:name w:val="Heading #2_"/>
    <w:basedOn w:val="DefaultParagraphFont"/>
    <w:link w:val="Heading20"/>
    <w:rPr>
      <w:rFonts w:ascii="Times New Roman" w:eastAsia="Times New Roman" w:hAnsi="Times New Roman" w:cs="Times New Roman"/>
      <w:b w:val="0"/>
      <w:bCs w:val="0"/>
      <w:i w:val="0"/>
      <w:iCs w:val="0"/>
      <w:smallCaps w:val="0"/>
      <w:strike w:val="0"/>
      <w:sz w:val="29"/>
      <w:szCs w:val="29"/>
      <w:u w:val="none"/>
    </w:rPr>
  </w:style>
  <w:style w:type="character" w:customStyle="1" w:styleId="Heading2Italic">
    <w:name w:val="Heading #2 + Italic"/>
    <w:aliases w:val="Spacing 0 pt"/>
    <w:basedOn w:val="Heading2"/>
    <w:rPr>
      <w:rFonts w:ascii="Times New Roman" w:eastAsia="Times New Roman" w:hAnsi="Times New Roman" w:cs="Times New Roman"/>
      <w:b w:val="0"/>
      <w:bCs w:val="0"/>
      <w:i/>
      <w:iCs/>
      <w:smallCaps w:val="0"/>
      <w:strike w:val="0"/>
      <w:color w:val="000000"/>
      <w:spacing w:val="-10"/>
      <w:w w:val="100"/>
      <w:position w:val="0"/>
      <w:sz w:val="29"/>
      <w:szCs w:val="29"/>
      <w:u w:val="none"/>
      <w:lang w:val="vi-VN"/>
    </w:rPr>
  </w:style>
  <w:style w:type="character" w:customStyle="1" w:styleId="Heading2Bold">
    <w:name w:val="Heading #2 + Bold"/>
    <w:basedOn w:val="Heading2"/>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9"/>
      <w:szCs w:val="29"/>
      <w:u w:val="none"/>
    </w:rPr>
  </w:style>
  <w:style w:type="character" w:customStyle="1" w:styleId="Bodytext2NotBold">
    <w:name w:val="Body text (2) + Not Bold"/>
    <w:basedOn w:val="Bodytext2"/>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312pt">
    <w:name w:val="Body text (3) + 12 pt"/>
    <w:aliases w:val="Spacing -1 pt"/>
    <w:basedOn w:val="Bodytext30"/>
    <w:rPr>
      <w:rFonts w:ascii="Times New Roman" w:eastAsia="Times New Roman" w:hAnsi="Times New Roman" w:cs="Times New Roman"/>
      <w:b/>
      <w:bCs/>
      <w:i/>
      <w:iCs/>
      <w:smallCaps w:val="0"/>
      <w:strike w:val="0"/>
      <w:color w:val="000000"/>
      <w:spacing w:val="-20"/>
      <w:w w:val="100"/>
      <w:position w:val="0"/>
      <w:sz w:val="24"/>
      <w:szCs w:val="24"/>
      <w:u w:val="single"/>
      <w:lang w:val="vi-VN"/>
    </w:rPr>
  </w:style>
  <w:style w:type="character" w:customStyle="1" w:styleId="Bodytext312pt0">
    <w:name w:val="Body text (3) + 12 pt"/>
    <w:aliases w:val="Spacing -1 pt"/>
    <w:basedOn w:val="Bodytext30"/>
    <w:rPr>
      <w:rFonts w:ascii="Times New Roman" w:eastAsia="Times New Roman" w:hAnsi="Times New Roman" w:cs="Times New Roman"/>
      <w:b/>
      <w:bCs/>
      <w:i/>
      <w:iCs/>
      <w:smallCaps w:val="0"/>
      <w:strike w:val="0"/>
      <w:color w:val="000000"/>
      <w:spacing w:val="-20"/>
      <w:w w:val="100"/>
      <w:position w:val="0"/>
      <w:sz w:val="24"/>
      <w:szCs w:val="24"/>
      <w:u w:val="none"/>
    </w:rPr>
  </w:style>
  <w:style w:type="paragraph" w:customStyle="1" w:styleId="Heading10">
    <w:name w:val="Heading #1"/>
    <w:basedOn w:val="Normal"/>
    <w:link w:val="Heading1"/>
    <w:pPr>
      <w:shd w:val="clear" w:color="auto" w:fill="FFFFFF"/>
      <w:spacing w:after="780" w:line="535" w:lineRule="exact"/>
      <w:jc w:val="center"/>
      <w:outlineLvl w:val="0"/>
    </w:pPr>
    <w:rPr>
      <w:rFonts w:ascii="Times New Roman" w:eastAsia="Times New Roman" w:hAnsi="Times New Roman" w:cs="Times New Roman"/>
      <w:b/>
      <w:bCs/>
      <w:spacing w:val="-10"/>
      <w:w w:val="75"/>
      <w:sz w:val="39"/>
      <w:szCs w:val="39"/>
    </w:rPr>
  </w:style>
  <w:style w:type="paragraph" w:customStyle="1" w:styleId="BodyText3">
    <w:name w:val="Body Text3"/>
    <w:basedOn w:val="Normal"/>
    <w:link w:val="Bodytext"/>
    <w:pPr>
      <w:shd w:val="clear" w:color="auto" w:fill="FFFFFF"/>
      <w:spacing w:before="780" w:line="432" w:lineRule="exact"/>
      <w:jc w:val="both"/>
    </w:pPr>
    <w:rPr>
      <w:rFonts w:ascii="Times New Roman" w:eastAsia="Times New Roman" w:hAnsi="Times New Roman" w:cs="Times New Roman"/>
      <w:sz w:val="29"/>
      <w:szCs w:val="29"/>
    </w:rPr>
  </w:style>
  <w:style w:type="paragraph" w:customStyle="1" w:styleId="Bodytext20">
    <w:name w:val="Body text (2)"/>
    <w:basedOn w:val="Normal"/>
    <w:link w:val="Bodytext2"/>
    <w:pPr>
      <w:shd w:val="clear" w:color="auto" w:fill="FFFFFF"/>
      <w:spacing w:line="432" w:lineRule="exact"/>
      <w:jc w:val="both"/>
    </w:pPr>
    <w:rPr>
      <w:rFonts w:ascii="Times New Roman" w:eastAsia="Times New Roman" w:hAnsi="Times New Roman" w:cs="Times New Roman"/>
      <w:b/>
      <w:bCs/>
      <w:sz w:val="29"/>
      <w:szCs w:val="29"/>
    </w:rPr>
  </w:style>
  <w:style w:type="paragraph" w:customStyle="1" w:styleId="Bodytext31">
    <w:name w:val="Body text (3)"/>
    <w:basedOn w:val="Normal"/>
    <w:link w:val="Bodytext30"/>
    <w:pPr>
      <w:shd w:val="clear" w:color="auto" w:fill="FFFFFF"/>
      <w:spacing w:line="480" w:lineRule="exact"/>
      <w:ind w:hanging="1060"/>
      <w:jc w:val="both"/>
    </w:pPr>
    <w:rPr>
      <w:rFonts w:ascii="Times New Roman" w:eastAsia="Times New Roman" w:hAnsi="Times New Roman" w:cs="Times New Roman"/>
      <w:b/>
      <w:bCs/>
      <w:i/>
      <w:iCs/>
      <w:spacing w:val="-30"/>
      <w:sz w:val="29"/>
      <w:szCs w:val="29"/>
    </w:rPr>
  </w:style>
  <w:style w:type="paragraph" w:customStyle="1" w:styleId="Heading20">
    <w:name w:val="Heading #2"/>
    <w:basedOn w:val="Normal"/>
    <w:link w:val="Heading2"/>
    <w:pPr>
      <w:shd w:val="clear" w:color="auto" w:fill="FFFFFF"/>
      <w:spacing w:after="120" w:line="0" w:lineRule="atLeast"/>
      <w:ind w:firstLine="480"/>
      <w:jc w:val="both"/>
      <w:outlineLvl w:val="1"/>
    </w:pPr>
    <w:rPr>
      <w:rFonts w:ascii="Times New Roman" w:eastAsia="Times New Roman" w:hAnsi="Times New Roman" w:cs="Times New Roman"/>
      <w:sz w:val="29"/>
      <w:szCs w:val="29"/>
    </w:rPr>
  </w:style>
  <w:style w:type="paragraph" w:customStyle="1" w:styleId="Heading30">
    <w:name w:val="Heading #3"/>
    <w:basedOn w:val="Normal"/>
    <w:link w:val="Heading3"/>
    <w:pPr>
      <w:shd w:val="clear" w:color="auto" w:fill="FFFFFF"/>
      <w:spacing w:line="475" w:lineRule="exact"/>
      <w:jc w:val="both"/>
      <w:outlineLvl w:val="2"/>
    </w:pPr>
    <w:rPr>
      <w:rFonts w:ascii="Times New Roman" w:eastAsia="Times New Roman" w:hAnsi="Times New Roman" w:cs="Times New Roman"/>
      <w:sz w:val="29"/>
      <w:szCs w:val="29"/>
    </w:rPr>
  </w:style>
  <w:style w:type="paragraph" w:styleId="ListParagraph">
    <w:name w:val="List Paragraph"/>
    <w:basedOn w:val="Normal"/>
    <w:uiPriority w:val="34"/>
    <w:qFormat/>
    <w:rsid w:val="0048335C"/>
    <w:pPr>
      <w:ind w:left="720"/>
      <w:contextualSpacing/>
    </w:pPr>
  </w:style>
  <w:style w:type="paragraph" w:styleId="Header">
    <w:name w:val="header"/>
    <w:basedOn w:val="Normal"/>
    <w:link w:val="HeaderChar"/>
    <w:uiPriority w:val="99"/>
    <w:unhideWhenUsed/>
    <w:rsid w:val="00A53F99"/>
    <w:pPr>
      <w:tabs>
        <w:tab w:val="center" w:pos="4680"/>
        <w:tab w:val="right" w:pos="9360"/>
      </w:tabs>
    </w:pPr>
  </w:style>
  <w:style w:type="character" w:customStyle="1" w:styleId="HeaderChar">
    <w:name w:val="Header Char"/>
    <w:basedOn w:val="DefaultParagraphFont"/>
    <w:link w:val="Header"/>
    <w:uiPriority w:val="99"/>
    <w:rsid w:val="00A53F99"/>
    <w:rPr>
      <w:color w:val="000000"/>
    </w:rPr>
  </w:style>
  <w:style w:type="paragraph" w:styleId="Footer">
    <w:name w:val="footer"/>
    <w:basedOn w:val="Normal"/>
    <w:link w:val="FooterChar"/>
    <w:uiPriority w:val="99"/>
    <w:unhideWhenUsed/>
    <w:rsid w:val="00A53F99"/>
    <w:pPr>
      <w:tabs>
        <w:tab w:val="center" w:pos="4680"/>
        <w:tab w:val="right" w:pos="9360"/>
      </w:tabs>
    </w:pPr>
  </w:style>
  <w:style w:type="character" w:customStyle="1" w:styleId="FooterChar">
    <w:name w:val="Footer Char"/>
    <w:basedOn w:val="DefaultParagraphFont"/>
    <w:link w:val="Footer"/>
    <w:uiPriority w:val="99"/>
    <w:rsid w:val="00A53F99"/>
    <w:rPr>
      <w:color w:val="000000"/>
    </w:rPr>
  </w:style>
  <w:style w:type="paragraph" w:styleId="BalloonText">
    <w:name w:val="Balloon Text"/>
    <w:basedOn w:val="Normal"/>
    <w:link w:val="BalloonTextChar"/>
    <w:uiPriority w:val="99"/>
    <w:semiHidden/>
    <w:unhideWhenUsed/>
    <w:rsid w:val="00A53F99"/>
    <w:rPr>
      <w:rFonts w:ascii="Tahoma" w:hAnsi="Tahoma" w:cs="Tahoma"/>
      <w:sz w:val="16"/>
      <w:szCs w:val="16"/>
    </w:rPr>
  </w:style>
  <w:style w:type="character" w:customStyle="1" w:styleId="BalloonTextChar">
    <w:name w:val="Balloon Text Char"/>
    <w:basedOn w:val="DefaultParagraphFont"/>
    <w:link w:val="BalloonText"/>
    <w:uiPriority w:val="99"/>
    <w:semiHidden/>
    <w:rsid w:val="00A53F99"/>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4BD"/>
    <w:rsid w:val="006E14BD"/>
    <w:rsid w:val="00C95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47A5C2E6C14F47BD38537166C0DA19">
    <w:name w:val="E347A5C2E6C14F47BD38537166C0DA19"/>
    <w:rsid w:val="006E14BD"/>
  </w:style>
  <w:style w:type="paragraph" w:customStyle="1" w:styleId="838810A9E7C8467087B62D0466EA2724">
    <w:name w:val="838810A9E7C8467087B62D0466EA2724"/>
    <w:rsid w:val="006E14B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47A5C2E6C14F47BD38537166C0DA19">
    <w:name w:val="E347A5C2E6C14F47BD38537166C0DA19"/>
    <w:rsid w:val="006E14BD"/>
  </w:style>
  <w:style w:type="paragraph" w:customStyle="1" w:styleId="838810A9E7C8467087B62D0466EA2724">
    <w:name w:val="838810A9E7C8467087B62D0466EA2724"/>
    <w:rsid w:val="006E14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Pages>
  <Words>1982</Words>
  <Characters>11303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3</cp:revision>
  <cp:lastPrinted>2016-05-13T01:41:00Z</cp:lastPrinted>
  <dcterms:created xsi:type="dcterms:W3CDTF">2016-05-13T01:38:00Z</dcterms:created>
  <dcterms:modified xsi:type="dcterms:W3CDTF">2016-05-13T04:09:00Z</dcterms:modified>
</cp:coreProperties>
</file>